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7E" w:rsidRDefault="000F6A7E" w:rsidP="000F6A7E">
      <w:pPr>
        <w:jc w:val="both"/>
        <w:rPr>
          <w:rFonts w:ascii="Arial" w:hAnsi="Arial" w:cs="Arial"/>
        </w:rPr>
      </w:pPr>
      <w:r>
        <w:rPr>
          <w:rFonts w:ascii="Arial" w:hAnsi="Arial" w:cs="Arial"/>
          <w:b/>
          <w:bCs/>
        </w:rPr>
        <w:t>Tarih</w:t>
      </w:r>
      <w:r>
        <w:rPr>
          <w:rFonts w:ascii="Arial" w:hAnsi="Arial" w:cs="Arial"/>
          <w:b/>
          <w:bCs/>
        </w:rPr>
        <w:tab/>
      </w:r>
      <w:r w:rsidRPr="00555E94">
        <w:rPr>
          <w:rFonts w:ascii="Arial" w:hAnsi="Arial" w:cs="Arial"/>
          <w:b/>
          <w:bCs/>
        </w:rPr>
        <w:t>:</w:t>
      </w:r>
      <w:r>
        <w:rPr>
          <w:rFonts w:ascii="Arial" w:hAnsi="Arial" w:cs="Arial"/>
          <w:b/>
          <w:bCs/>
        </w:rPr>
        <w:t xml:space="preserve"> </w:t>
      </w:r>
      <w:r w:rsidRPr="00555E94">
        <w:rPr>
          <w:rFonts w:ascii="Arial" w:hAnsi="Arial" w:cs="Arial"/>
        </w:rPr>
        <w:t>06.08.2015</w:t>
      </w:r>
    </w:p>
    <w:p w:rsidR="000F6A7E" w:rsidRPr="000F6A7E" w:rsidRDefault="000F6A7E" w:rsidP="000F6A7E">
      <w:pPr>
        <w:jc w:val="both"/>
        <w:rPr>
          <w:rFonts w:ascii="Arial" w:hAnsi="Arial" w:cs="Arial"/>
          <w:bCs/>
          <w:color w:val="000000"/>
        </w:rPr>
      </w:pPr>
      <w:r>
        <w:rPr>
          <w:rFonts w:ascii="Arial" w:hAnsi="Arial" w:cs="Arial"/>
          <w:b/>
          <w:bCs/>
        </w:rPr>
        <w:t>Sayı</w:t>
      </w:r>
      <w:r>
        <w:rPr>
          <w:rFonts w:ascii="Arial" w:hAnsi="Arial" w:cs="Arial"/>
          <w:b/>
          <w:bCs/>
        </w:rPr>
        <w:tab/>
      </w:r>
      <w:r w:rsidRPr="00555E94">
        <w:rPr>
          <w:rFonts w:ascii="Arial" w:hAnsi="Arial" w:cs="Arial"/>
          <w:b/>
          <w:bCs/>
        </w:rPr>
        <w:t>:</w:t>
      </w:r>
      <w:r>
        <w:rPr>
          <w:rFonts w:ascii="Arial" w:hAnsi="Arial" w:cs="Arial"/>
          <w:b/>
          <w:bCs/>
          <w:color w:val="000000"/>
        </w:rPr>
        <w:t xml:space="preserve"> </w:t>
      </w:r>
      <w:r w:rsidRPr="000F6A7E">
        <w:rPr>
          <w:rFonts w:ascii="Arial" w:hAnsi="Arial" w:cs="Arial"/>
          <w:bCs/>
          <w:color w:val="000000"/>
        </w:rPr>
        <w:t>2015.111</w:t>
      </w:r>
    </w:p>
    <w:p w:rsidR="000F6A7E" w:rsidRPr="00555E94" w:rsidRDefault="000F6A7E" w:rsidP="000F6A7E">
      <w:pPr>
        <w:jc w:val="both"/>
        <w:rPr>
          <w:rFonts w:ascii="Arial" w:hAnsi="Arial" w:cs="Arial"/>
        </w:rPr>
      </w:pPr>
      <w:r>
        <w:rPr>
          <w:rFonts w:ascii="Arial" w:hAnsi="Arial" w:cs="Arial"/>
          <w:b/>
          <w:bCs/>
        </w:rPr>
        <w:t>Konu</w:t>
      </w:r>
      <w:r>
        <w:rPr>
          <w:rFonts w:ascii="Arial" w:hAnsi="Arial" w:cs="Arial"/>
          <w:b/>
          <w:bCs/>
        </w:rPr>
        <w:tab/>
      </w:r>
      <w:r w:rsidRPr="00555E94">
        <w:rPr>
          <w:rFonts w:ascii="Arial" w:hAnsi="Arial" w:cs="Arial"/>
          <w:b/>
          <w:bCs/>
        </w:rPr>
        <w:t>:</w:t>
      </w:r>
      <w:r>
        <w:rPr>
          <w:rFonts w:ascii="Arial" w:hAnsi="Arial" w:cs="Arial"/>
          <w:b/>
          <w:bCs/>
        </w:rPr>
        <w:t xml:space="preserve"> </w:t>
      </w:r>
      <w:r w:rsidRPr="00555E94">
        <w:rPr>
          <w:rFonts w:ascii="Arial" w:hAnsi="Arial" w:cs="Arial"/>
        </w:rPr>
        <w:t>05.08.2015 Tarihli Sağlık Uygulama Tebliğinde, Kemoterapi İlaçlarının Hastaya Kullanılan Miktar Kadar Fatura Edilmesine Yönelik Düzenleme Hk.</w:t>
      </w:r>
    </w:p>
    <w:p w:rsidR="000F6A7E" w:rsidRPr="00555E94" w:rsidRDefault="000F6A7E" w:rsidP="000F6A7E">
      <w:pPr>
        <w:ind w:firstLine="142"/>
        <w:jc w:val="both"/>
        <w:rPr>
          <w:rFonts w:ascii="Arial" w:hAnsi="Arial" w:cs="Arial"/>
          <w:b/>
        </w:rPr>
      </w:pPr>
    </w:p>
    <w:p w:rsidR="000F6A7E" w:rsidRDefault="000F6A7E" w:rsidP="000F6A7E">
      <w:pPr>
        <w:ind w:firstLine="142"/>
        <w:jc w:val="both"/>
        <w:rPr>
          <w:rFonts w:ascii="Arial" w:hAnsi="Arial" w:cs="Arial"/>
          <w:b/>
        </w:rPr>
      </w:pPr>
    </w:p>
    <w:p w:rsidR="000F6A7E" w:rsidRPr="00555E94" w:rsidRDefault="000F6A7E" w:rsidP="000F6A7E">
      <w:pPr>
        <w:ind w:firstLine="142"/>
        <w:jc w:val="both"/>
        <w:rPr>
          <w:rFonts w:ascii="Arial" w:hAnsi="Arial" w:cs="Arial"/>
          <w:b/>
        </w:rPr>
      </w:pPr>
    </w:p>
    <w:p w:rsidR="000F6A7E" w:rsidRDefault="000F6A7E" w:rsidP="000F6A7E">
      <w:pPr>
        <w:jc w:val="center"/>
        <w:rPr>
          <w:rFonts w:ascii="Arial" w:hAnsi="Arial" w:cs="Arial"/>
          <w:b/>
        </w:rPr>
      </w:pPr>
      <w:r w:rsidRPr="00555E94">
        <w:rPr>
          <w:rFonts w:ascii="Arial" w:hAnsi="Arial" w:cs="Arial"/>
          <w:b/>
        </w:rPr>
        <w:t>T.C.</w:t>
      </w:r>
    </w:p>
    <w:p w:rsidR="000F6A7E" w:rsidRDefault="000F6A7E" w:rsidP="000F6A7E">
      <w:pPr>
        <w:jc w:val="center"/>
        <w:rPr>
          <w:rFonts w:ascii="Arial" w:hAnsi="Arial" w:cs="Arial"/>
          <w:b/>
        </w:rPr>
      </w:pPr>
      <w:r w:rsidRPr="00555E94">
        <w:rPr>
          <w:rFonts w:ascii="Arial" w:hAnsi="Arial" w:cs="Arial"/>
          <w:b/>
        </w:rPr>
        <w:t>SOSYAL GÜVENLİK KURUMU BAŞKANLIĞI</w:t>
      </w:r>
    </w:p>
    <w:p w:rsidR="000F6A7E" w:rsidRDefault="000F6A7E" w:rsidP="000F6A7E">
      <w:pPr>
        <w:jc w:val="both"/>
        <w:rPr>
          <w:rFonts w:ascii="Arial" w:hAnsi="Arial" w:cs="Arial"/>
        </w:rPr>
      </w:pPr>
    </w:p>
    <w:p w:rsidR="000F6A7E" w:rsidRPr="00555E94" w:rsidRDefault="000F6A7E" w:rsidP="000F6A7E">
      <w:pPr>
        <w:jc w:val="both"/>
        <w:rPr>
          <w:rFonts w:ascii="Arial" w:hAnsi="Arial" w:cs="Arial"/>
        </w:rPr>
      </w:pPr>
      <w:bookmarkStart w:id="0" w:name="_GoBack"/>
      <w:bookmarkEnd w:id="0"/>
    </w:p>
    <w:p w:rsidR="000F6A7E" w:rsidRPr="00555E94" w:rsidRDefault="000F6A7E" w:rsidP="000F6A7E">
      <w:pPr>
        <w:jc w:val="both"/>
        <w:rPr>
          <w:rFonts w:ascii="Arial" w:hAnsi="Arial" w:cs="Arial"/>
        </w:rPr>
      </w:pPr>
      <w:r w:rsidRPr="00555E94">
        <w:rPr>
          <w:rFonts w:ascii="Arial" w:hAnsi="Arial" w:cs="Arial"/>
        </w:rPr>
        <w:t>Bilindiği üzere 5 Ağustos 2015 tarihli ve 29436 sayılı Resmî Gazete</w:t>
      </w:r>
      <w:r>
        <w:rPr>
          <w:rFonts w:ascii="Arial" w:hAnsi="Arial" w:cs="Arial"/>
        </w:rPr>
        <w:t>’de</w:t>
      </w:r>
      <w:r w:rsidRPr="00555E94">
        <w:rPr>
          <w:rFonts w:ascii="Arial" w:hAnsi="Arial" w:cs="Arial"/>
        </w:rPr>
        <w:t xml:space="preserve"> yayınlanan Sosyal Güvenlik Kurumu Sağlık Uygulama Tebliğinde Değişiklik Yapılmasına Dair Tebliğ'in 10. maddesi ile değişiklik yapılan 5.</w:t>
      </w:r>
      <w:r>
        <w:rPr>
          <w:rFonts w:ascii="Arial" w:hAnsi="Arial" w:cs="Arial"/>
        </w:rPr>
        <w:t xml:space="preserve"> </w:t>
      </w:r>
      <w:r w:rsidRPr="00555E94">
        <w:rPr>
          <w:rFonts w:ascii="Arial" w:hAnsi="Arial" w:cs="Arial"/>
        </w:rPr>
        <w:t xml:space="preserve">fıkrasında </w:t>
      </w:r>
      <w:r w:rsidRPr="00555E94">
        <w:rPr>
          <w:rFonts w:ascii="Arial" w:hAnsi="Arial" w:cs="Arial"/>
          <w:i/>
        </w:rPr>
        <w:t>"(5) Kemoterapi ünitesi olan sağlık tesislerinde kemoterapi ilaçlarının hastaya kullanılan miktar kadarı fatura edilecektir.</w:t>
      </w:r>
      <w:r w:rsidRPr="00555E94">
        <w:rPr>
          <w:rFonts w:ascii="Arial" w:hAnsi="Arial" w:cs="Arial"/>
        </w:rPr>
        <w:t>" hükmü yer almaktadır.</w:t>
      </w:r>
    </w:p>
    <w:p w:rsidR="000F6A7E" w:rsidRPr="00555E94" w:rsidRDefault="000F6A7E" w:rsidP="000F6A7E">
      <w:pPr>
        <w:jc w:val="both"/>
        <w:rPr>
          <w:rFonts w:ascii="Arial" w:hAnsi="Arial" w:cs="Arial"/>
        </w:rPr>
      </w:pPr>
    </w:p>
    <w:p w:rsidR="000F6A7E" w:rsidRPr="00555E94" w:rsidRDefault="000F6A7E" w:rsidP="000F6A7E">
      <w:pPr>
        <w:jc w:val="both"/>
        <w:rPr>
          <w:rFonts w:ascii="Arial" w:hAnsi="Arial" w:cs="Arial"/>
        </w:rPr>
      </w:pPr>
      <w:r w:rsidRPr="00555E94">
        <w:rPr>
          <w:rFonts w:ascii="Arial" w:hAnsi="Arial" w:cs="Arial"/>
        </w:rPr>
        <w:t xml:space="preserve">Yine aynı tebliğin yürürlük tarihlerini düzenleyen 42. maddesinin c) bendinde </w:t>
      </w:r>
      <w:r w:rsidRPr="00555E94">
        <w:rPr>
          <w:rFonts w:ascii="Arial" w:hAnsi="Arial" w:cs="Arial"/>
          <w:i/>
        </w:rPr>
        <w:t xml:space="preserve">"c) 10 uncu maddesi Sağlık Bakanlığına bağlı sağlık hizmet sunucuları için 1/7/2015 tarihinden geçerli olmak üzere yayımı tarihinde, </w:t>
      </w:r>
      <w:r w:rsidRPr="00555E94">
        <w:rPr>
          <w:rFonts w:ascii="Arial" w:hAnsi="Arial" w:cs="Arial"/>
          <w:b/>
          <w:i/>
          <w:u w:val="single"/>
        </w:rPr>
        <w:t>diğer sağlık kurum ve kuruluşları için 1/12/2015 tarihinde</w:t>
      </w:r>
      <w:r w:rsidRPr="00555E94">
        <w:rPr>
          <w:rFonts w:ascii="Arial" w:hAnsi="Arial" w:cs="Arial"/>
          <w:i/>
        </w:rPr>
        <w:t>, yürürlüğe girer."</w:t>
      </w:r>
      <w:r w:rsidRPr="00555E94">
        <w:rPr>
          <w:rFonts w:ascii="Arial" w:hAnsi="Arial" w:cs="Arial"/>
        </w:rPr>
        <w:t xml:space="preserve"> </w:t>
      </w:r>
      <w:r>
        <w:rPr>
          <w:rFonts w:ascii="Arial" w:hAnsi="Arial" w:cs="Arial"/>
        </w:rPr>
        <w:t xml:space="preserve"> </w:t>
      </w:r>
      <w:r w:rsidRPr="00555E94">
        <w:rPr>
          <w:rFonts w:ascii="Arial" w:hAnsi="Arial" w:cs="Arial"/>
        </w:rPr>
        <w:t>ifadesi yer almaktadır.</w:t>
      </w:r>
    </w:p>
    <w:p w:rsidR="000F6A7E" w:rsidRPr="00555E94" w:rsidRDefault="000F6A7E" w:rsidP="000F6A7E">
      <w:pPr>
        <w:jc w:val="both"/>
        <w:rPr>
          <w:rFonts w:ascii="Arial" w:hAnsi="Arial" w:cs="Arial"/>
        </w:rPr>
      </w:pPr>
    </w:p>
    <w:p w:rsidR="000F6A7E" w:rsidRPr="00555E94" w:rsidRDefault="000F6A7E" w:rsidP="000F6A7E">
      <w:pPr>
        <w:jc w:val="both"/>
        <w:rPr>
          <w:rFonts w:ascii="Arial" w:hAnsi="Arial" w:cs="Arial"/>
        </w:rPr>
      </w:pPr>
      <w:r w:rsidRPr="00555E94">
        <w:rPr>
          <w:rFonts w:ascii="Arial" w:hAnsi="Arial" w:cs="Arial"/>
        </w:rPr>
        <w:t>Kurum tarafından yayınlanan 24/06/2015 tarih ve "Kemoterapi İlaçlarının Kutu Birim Miktarlarının MEDULA Hastane Sisteminden Değiştirilmesi" konulu Sosyal Güvenlik Kurumu Başkanlığı Genel Sağlık Sigortası Genel Müdürlüğü duyurusunda, MEDULA hastane sistemindeki kemoterapi ilaçlarının kutu birim miktarları</w:t>
      </w:r>
      <w:r>
        <w:rPr>
          <w:rFonts w:ascii="Arial" w:hAnsi="Arial" w:cs="Arial"/>
        </w:rPr>
        <w:t>nın,</w:t>
      </w:r>
      <w:r w:rsidRPr="00555E94">
        <w:rPr>
          <w:rFonts w:ascii="Arial" w:hAnsi="Arial" w:cs="Arial"/>
        </w:rPr>
        <w:t xml:space="preserve"> bu duyurunun yayımını takip eden 2. gün değiştirileceği belirtilmiştir. Duyuru ekinde yayınlanan "Kutu Birim Miktarı Değişen Kemoterapi İlaç Listesi 24.06.2015" listede 262 adet kemoterapi ilacının yeni kutu birim miktarı yayınlanmıştı</w:t>
      </w:r>
      <w:r>
        <w:rPr>
          <w:rFonts w:ascii="Arial" w:hAnsi="Arial" w:cs="Arial"/>
        </w:rPr>
        <w:t>r</w:t>
      </w:r>
      <w:r w:rsidRPr="00555E94">
        <w:rPr>
          <w:rFonts w:ascii="Arial" w:hAnsi="Arial" w:cs="Arial"/>
        </w:rPr>
        <w:t>.</w:t>
      </w:r>
    </w:p>
    <w:p w:rsidR="000F6A7E" w:rsidRPr="00555E94" w:rsidRDefault="000F6A7E" w:rsidP="000F6A7E">
      <w:pPr>
        <w:jc w:val="both"/>
        <w:rPr>
          <w:rFonts w:ascii="Arial" w:hAnsi="Arial" w:cs="Arial"/>
        </w:rPr>
      </w:pPr>
    </w:p>
    <w:p w:rsidR="000F6A7E" w:rsidRPr="00555E94" w:rsidRDefault="000F6A7E" w:rsidP="000F6A7E">
      <w:pPr>
        <w:jc w:val="both"/>
        <w:rPr>
          <w:rFonts w:ascii="Arial" w:hAnsi="Arial" w:cs="Arial"/>
        </w:rPr>
      </w:pPr>
      <w:r w:rsidRPr="00555E94">
        <w:rPr>
          <w:rFonts w:ascii="Arial" w:hAnsi="Arial" w:cs="Arial"/>
        </w:rPr>
        <w:t>Duyurunun yayımını takip eden 2. gün olan 26.06.2015 tarihi itibariyle MEDULA sisteminden listede yer alan ilaçların yeni kutu birim miktarları üzerinden fiyat dönüşü yapılmaya başlanmıştır.</w:t>
      </w:r>
    </w:p>
    <w:p w:rsidR="000F6A7E" w:rsidRPr="00555E94" w:rsidRDefault="000F6A7E" w:rsidP="000F6A7E">
      <w:pPr>
        <w:jc w:val="both"/>
        <w:rPr>
          <w:rFonts w:ascii="Arial" w:hAnsi="Arial" w:cs="Arial"/>
        </w:rPr>
      </w:pPr>
    </w:p>
    <w:p w:rsidR="000F6A7E" w:rsidRPr="00555E94" w:rsidRDefault="000F6A7E" w:rsidP="000F6A7E">
      <w:pPr>
        <w:jc w:val="both"/>
        <w:rPr>
          <w:rFonts w:ascii="Arial" w:hAnsi="Arial" w:cs="Arial"/>
        </w:rPr>
      </w:pPr>
      <w:r w:rsidRPr="00555E94">
        <w:rPr>
          <w:rFonts w:ascii="Arial" w:hAnsi="Arial" w:cs="Arial"/>
        </w:rPr>
        <w:t>Haziran dönemine ait 15 Temmuz 2015 tarihinde kesilen faturalarda kemoterapi ilaçları, Medula sisteminde hastaya kullanılan miktar</w:t>
      </w:r>
      <w:r>
        <w:rPr>
          <w:rFonts w:ascii="Arial" w:hAnsi="Arial" w:cs="Arial"/>
        </w:rPr>
        <w:t xml:space="preserve"> kadar fatura edilmiştir. </w:t>
      </w:r>
      <w:r>
        <w:rPr>
          <w:rFonts w:ascii="Arial" w:hAnsi="Arial" w:cs="Arial"/>
        </w:rPr>
        <w:lastRenderedPageBreak/>
        <w:t>Ancak</w:t>
      </w:r>
      <w:r w:rsidRPr="00555E94">
        <w:rPr>
          <w:rFonts w:ascii="Arial" w:hAnsi="Arial" w:cs="Arial"/>
        </w:rPr>
        <w:t xml:space="preserve"> yukarıda yer alan tebliğ değişikliği yürürlük tarihinin 01.12.2015 olması nedeniyle;</w:t>
      </w:r>
    </w:p>
    <w:p w:rsidR="000F6A7E" w:rsidRPr="00555E94" w:rsidRDefault="000F6A7E" w:rsidP="000F6A7E">
      <w:pPr>
        <w:jc w:val="both"/>
        <w:rPr>
          <w:rFonts w:ascii="Arial" w:hAnsi="Arial" w:cs="Arial"/>
        </w:rPr>
      </w:pPr>
    </w:p>
    <w:p w:rsidR="000F6A7E" w:rsidRPr="000F6A7E" w:rsidRDefault="000F6A7E" w:rsidP="000F6A7E">
      <w:pPr>
        <w:pStyle w:val="ListParagraph"/>
        <w:numPr>
          <w:ilvl w:val="0"/>
          <w:numId w:val="2"/>
        </w:numPr>
        <w:spacing w:before="0" w:beforeAutospacing="0" w:after="0" w:afterAutospacing="0"/>
        <w:ind w:left="0" w:firstLine="142"/>
        <w:jc w:val="both"/>
        <w:rPr>
          <w:rFonts w:ascii="Arial" w:hAnsi="Arial" w:cs="Arial"/>
        </w:rPr>
      </w:pPr>
      <w:r w:rsidRPr="00555E94">
        <w:rPr>
          <w:rFonts w:ascii="Arial" w:hAnsi="Arial" w:cs="Arial"/>
        </w:rPr>
        <w:t>Medula sisteminde "Kutu Birim Miktarı Değişen Kemoterapi İlaç Listesi"nde yer alan ilaçların 01.12.2015 tarihine kadar kutu adetleri charge edilecek şekilde düzenlenmesi gerekmektedir.</w:t>
      </w:r>
    </w:p>
    <w:p w:rsidR="000F6A7E" w:rsidRDefault="000F6A7E" w:rsidP="000F6A7E">
      <w:pPr>
        <w:pStyle w:val="ListParagraph"/>
        <w:numPr>
          <w:ilvl w:val="0"/>
          <w:numId w:val="2"/>
        </w:numPr>
        <w:spacing w:before="0" w:beforeAutospacing="0" w:after="0" w:afterAutospacing="0"/>
        <w:ind w:left="0" w:firstLine="142"/>
        <w:jc w:val="both"/>
        <w:rPr>
          <w:rFonts w:ascii="Arial" w:hAnsi="Arial" w:cs="Arial"/>
        </w:rPr>
      </w:pPr>
      <w:r w:rsidRPr="00555E94">
        <w:rPr>
          <w:rFonts w:ascii="Arial" w:hAnsi="Arial" w:cs="Arial"/>
        </w:rPr>
        <w:t>Tebliğ değişikliğindeki 01.12.2015 yürürlük tarihine rağmen Medula sisteminde yapılan düzenleme nedeniyle Haziran dönemine ait 15 Temmuz 2015 tarihinde kesilen faturalarda oluşan eksik ödemenin geri ödenmesi hususun</w:t>
      </w:r>
      <w:r>
        <w:rPr>
          <w:rFonts w:ascii="Arial" w:hAnsi="Arial" w:cs="Arial"/>
        </w:rPr>
        <w:t>un</w:t>
      </w:r>
      <w:r w:rsidRPr="00555E94">
        <w:rPr>
          <w:rFonts w:ascii="Arial" w:hAnsi="Arial" w:cs="Arial"/>
        </w:rPr>
        <w:t xml:space="preserve"> değerlendirilerek bilgilendirme yapılması hususunu,</w:t>
      </w:r>
    </w:p>
    <w:p w:rsidR="000F6A7E" w:rsidRDefault="000F6A7E" w:rsidP="000F6A7E">
      <w:pPr>
        <w:jc w:val="both"/>
        <w:rPr>
          <w:rFonts w:ascii="Arial" w:hAnsi="Arial" w:cs="Arial"/>
        </w:rPr>
      </w:pPr>
    </w:p>
    <w:p w:rsidR="000F6A7E" w:rsidRPr="00555E94" w:rsidRDefault="000F6A7E" w:rsidP="000F6A7E">
      <w:pPr>
        <w:jc w:val="both"/>
        <w:rPr>
          <w:rFonts w:ascii="Arial" w:hAnsi="Arial" w:cs="Arial"/>
        </w:rPr>
      </w:pPr>
      <w:r w:rsidRPr="00555E94">
        <w:rPr>
          <w:rFonts w:ascii="Arial" w:hAnsi="Arial" w:cs="Arial"/>
        </w:rPr>
        <w:t>Bilgilerinize arz ederiz.</w:t>
      </w:r>
    </w:p>
    <w:p w:rsidR="000F6A7E" w:rsidRPr="00555E94" w:rsidRDefault="000F6A7E" w:rsidP="000F6A7E">
      <w:pPr>
        <w:jc w:val="both"/>
        <w:rPr>
          <w:rFonts w:ascii="Arial" w:hAnsi="Arial" w:cs="Arial"/>
        </w:rPr>
      </w:pPr>
    </w:p>
    <w:p w:rsidR="000F6A7E" w:rsidRDefault="000F6A7E" w:rsidP="000F6A7E">
      <w:pPr>
        <w:jc w:val="both"/>
        <w:rPr>
          <w:rFonts w:ascii="Arial" w:hAnsi="Arial" w:cs="Arial"/>
        </w:rPr>
      </w:pPr>
    </w:p>
    <w:p w:rsidR="000F6A7E" w:rsidRPr="00555E94" w:rsidRDefault="000F6A7E" w:rsidP="000F6A7E">
      <w:pPr>
        <w:jc w:val="both"/>
        <w:rPr>
          <w:rFonts w:ascii="Arial" w:hAnsi="Arial" w:cs="Arial"/>
        </w:rPr>
      </w:pPr>
    </w:p>
    <w:p w:rsidR="000F6A7E" w:rsidRPr="00555E94" w:rsidRDefault="000F6A7E" w:rsidP="000F6A7E">
      <w:pPr>
        <w:jc w:val="both"/>
        <w:rPr>
          <w:rFonts w:ascii="Arial" w:hAnsi="Arial" w:cs="Arial"/>
        </w:rPr>
      </w:pPr>
    </w:p>
    <w:p w:rsidR="000F6A7E" w:rsidRPr="00555E94" w:rsidRDefault="000F6A7E" w:rsidP="000F6A7E">
      <w:pPr>
        <w:jc w:val="both"/>
        <w:rPr>
          <w:rFonts w:ascii="Arial" w:hAnsi="Arial" w:cs="Arial"/>
        </w:rPr>
      </w:pPr>
    </w:p>
    <w:p w:rsidR="000F6A7E" w:rsidRPr="00555E94" w:rsidRDefault="000F6A7E" w:rsidP="000F6A7E">
      <w:pPr>
        <w:jc w:val="both"/>
        <w:rPr>
          <w:rFonts w:ascii="Arial" w:hAnsi="Arial" w:cs="Arial"/>
        </w:rPr>
      </w:pPr>
    </w:p>
    <w:p w:rsidR="000F6A7E" w:rsidRPr="00555E94" w:rsidRDefault="000F6A7E" w:rsidP="000F6A7E">
      <w:pPr>
        <w:jc w:val="both"/>
        <w:rPr>
          <w:rFonts w:ascii="Arial" w:hAnsi="Arial" w:cs="Arial"/>
        </w:rPr>
      </w:pPr>
    </w:p>
    <w:p w:rsidR="000F6A7E" w:rsidRPr="00555E94" w:rsidRDefault="000F6A7E" w:rsidP="000F6A7E">
      <w:pPr>
        <w:jc w:val="both"/>
        <w:rPr>
          <w:rFonts w:ascii="Arial" w:hAnsi="Arial" w:cs="Arial"/>
        </w:rPr>
      </w:pPr>
    </w:p>
    <w:p w:rsidR="000F6A7E" w:rsidRPr="00555E94" w:rsidRDefault="000F6A7E" w:rsidP="000F6A7E">
      <w:pPr>
        <w:jc w:val="both"/>
        <w:rPr>
          <w:rFonts w:ascii="Arial" w:hAnsi="Arial" w:cs="Arial"/>
        </w:rPr>
      </w:pPr>
    </w:p>
    <w:p w:rsidR="000F6A7E" w:rsidRPr="00555E94" w:rsidRDefault="000F6A7E" w:rsidP="000F6A7E">
      <w:pPr>
        <w:jc w:val="both"/>
        <w:rPr>
          <w:rFonts w:ascii="Arial" w:hAnsi="Arial" w:cs="Arial"/>
        </w:rPr>
      </w:pPr>
      <w:r w:rsidRPr="00555E94">
        <w:rPr>
          <w:rFonts w:ascii="Arial" w:hAnsi="Arial" w:cs="Arial"/>
        </w:rPr>
        <w:t>Dr. Cevat ŞENGÜL</w:t>
      </w:r>
      <w:r w:rsidRPr="00555E94">
        <w:rPr>
          <w:rFonts w:ascii="Arial" w:hAnsi="Arial" w:cs="Arial"/>
        </w:rPr>
        <w:tab/>
      </w:r>
      <w:r w:rsidRPr="00555E94">
        <w:rPr>
          <w:rFonts w:ascii="Arial" w:hAnsi="Arial" w:cs="Arial"/>
        </w:rPr>
        <w:tab/>
      </w:r>
      <w:r w:rsidRPr="00555E94">
        <w:rPr>
          <w:rFonts w:ascii="Arial" w:hAnsi="Arial" w:cs="Arial"/>
        </w:rPr>
        <w:tab/>
      </w:r>
      <w:r w:rsidRPr="00555E94">
        <w:rPr>
          <w:rFonts w:ascii="Arial" w:hAnsi="Arial" w:cs="Arial"/>
        </w:rPr>
        <w:tab/>
      </w:r>
      <w:r w:rsidRPr="00555E94">
        <w:rPr>
          <w:rFonts w:ascii="Arial" w:hAnsi="Arial" w:cs="Arial"/>
        </w:rPr>
        <w:tab/>
      </w:r>
      <w:r w:rsidRPr="00555E94">
        <w:rPr>
          <w:rFonts w:ascii="Arial" w:hAnsi="Arial" w:cs="Arial"/>
        </w:rPr>
        <w:tab/>
        <w:t>Dr. Reşat BAHAT</w:t>
      </w:r>
    </w:p>
    <w:p w:rsidR="000F6A7E" w:rsidRPr="00555E94" w:rsidRDefault="000F6A7E" w:rsidP="000F6A7E">
      <w:pPr>
        <w:jc w:val="both"/>
        <w:rPr>
          <w:rFonts w:ascii="Arial" w:hAnsi="Arial" w:cs="Arial"/>
        </w:rPr>
      </w:pPr>
      <w:r w:rsidRPr="00555E94">
        <w:rPr>
          <w:rFonts w:ascii="Arial" w:hAnsi="Arial" w:cs="Arial"/>
        </w:rPr>
        <w:t>Genel Sekreter</w:t>
      </w:r>
      <w:r w:rsidRPr="00555E94">
        <w:rPr>
          <w:rFonts w:ascii="Arial" w:hAnsi="Arial" w:cs="Arial"/>
        </w:rPr>
        <w:tab/>
      </w:r>
      <w:r w:rsidRPr="00555E94">
        <w:rPr>
          <w:rFonts w:ascii="Arial" w:hAnsi="Arial" w:cs="Arial"/>
        </w:rPr>
        <w:tab/>
      </w:r>
      <w:r w:rsidRPr="00555E94">
        <w:rPr>
          <w:rFonts w:ascii="Arial" w:hAnsi="Arial" w:cs="Arial"/>
        </w:rPr>
        <w:tab/>
      </w:r>
      <w:r w:rsidRPr="00555E94">
        <w:rPr>
          <w:rFonts w:ascii="Arial" w:hAnsi="Arial" w:cs="Arial"/>
        </w:rPr>
        <w:tab/>
      </w:r>
      <w:r w:rsidRPr="00555E94">
        <w:rPr>
          <w:rFonts w:ascii="Arial" w:hAnsi="Arial" w:cs="Arial"/>
        </w:rPr>
        <w:tab/>
      </w:r>
      <w:r w:rsidRPr="00555E94">
        <w:rPr>
          <w:rFonts w:ascii="Arial" w:hAnsi="Arial" w:cs="Arial"/>
        </w:rPr>
        <w:tab/>
        <w:t>Genel Başkan</w:t>
      </w:r>
    </w:p>
    <w:p w:rsidR="00131420" w:rsidRPr="008C62D9" w:rsidRDefault="00131420" w:rsidP="008C62D9"/>
    <w:sectPr w:rsidR="00131420" w:rsidRPr="008C62D9" w:rsidSect="000F6A7E">
      <w:headerReference w:type="default" r:id="rId7"/>
      <w:footerReference w:type="default" r:id="rId8"/>
      <w:pgSz w:w="12240" w:h="15840"/>
      <w:pgMar w:top="3261" w:right="1800" w:bottom="1985" w:left="1800" w:header="180" w:footer="2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75C" w:rsidRDefault="003B375C">
      <w:r>
        <w:separator/>
      </w:r>
    </w:p>
  </w:endnote>
  <w:endnote w:type="continuationSeparator" w:id="0">
    <w:p w:rsidR="003B375C" w:rsidRDefault="003B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5A2" w:rsidRPr="00BC5CB9" w:rsidRDefault="003B375C" w:rsidP="00131420">
    <w:pPr>
      <w:pStyle w:val="Footer"/>
      <w:jc w:val="center"/>
      <w:rPr>
        <w:b/>
      </w:rPr>
    </w:pPr>
    <w:r>
      <w:rPr>
        <w:b/>
        <w:noProof/>
        <w:lang w:val="en-US"/>
      </w:rPr>
      <w:pict>
        <v:line id="_x0000_s2051" style="position:absolute;left:0;text-align:left;z-index:1" from="60pt,13.05pt" to="372.75pt,13.05pt" strokecolor="red" strokeweight="1.5pt"/>
      </w:pict>
    </w:r>
    <w:r w:rsidR="00FB45A2" w:rsidRPr="00BC5CB9">
      <w:rPr>
        <w:b/>
      </w:rPr>
      <w:t>Özel Hastaneler ve Sağlık Kuruluşları Derneği</w:t>
    </w:r>
  </w:p>
  <w:p w:rsidR="00FB45A2" w:rsidRPr="00DE6E2F" w:rsidRDefault="00FB45A2" w:rsidP="00131420">
    <w:pPr>
      <w:pStyle w:val="Footer"/>
      <w:jc w:val="center"/>
      <w:rPr>
        <w:sz w:val="20"/>
        <w:szCs w:val="20"/>
      </w:rPr>
    </w:pPr>
    <w:r w:rsidRPr="00DE6E2F">
      <w:rPr>
        <w:sz w:val="20"/>
        <w:szCs w:val="20"/>
      </w:rPr>
      <w:t>Cumhuriyet Cad.</w:t>
    </w:r>
    <w:r>
      <w:rPr>
        <w:sz w:val="20"/>
        <w:szCs w:val="20"/>
      </w:rPr>
      <w:t xml:space="preserve"> </w:t>
    </w:r>
    <w:r w:rsidRPr="00DE6E2F">
      <w:rPr>
        <w:sz w:val="20"/>
        <w:szCs w:val="20"/>
      </w:rPr>
      <w:t xml:space="preserve"> Seyhan Apt. </w:t>
    </w:r>
    <w:r>
      <w:rPr>
        <w:sz w:val="20"/>
        <w:szCs w:val="20"/>
      </w:rPr>
      <w:t xml:space="preserve"> </w:t>
    </w:r>
    <w:r w:rsidRPr="00DE6E2F">
      <w:rPr>
        <w:sz w:val="20"/>
        <w:szCs w:val="20"/>
      </w:rPr>
      <w:t xml:space="preserve">No:12 </w:t>
    </w:r>
    <w:r>
      <w:rPr>
        <w:sz w:val="20"/>
        <w:szCs w:val="20"/>
      </w:rPr>
      <w:t xml:space="preserve"> </w:t>
    </w:r>
    <w:r w:rsidRPr="00DE6E2F">
      <w:rPr>
        <w:sz w:val="20"/>
        <w:szCs w:val="20"/>
      </w:rPr>
      <w:t xml:space="preserve">K: 3 </w:t>
    </w:r>
    <w:r>
      <w:rPr>
        <w:sz w:val="20"/>
        <w:szCs w:val="20"/>
      </w:rPr>
      <w:t xml:space="preserve"> </w:t>
    </w:r>
    <w:r w:rsidRPr="00DE6E2F">
      <w:rPr>
        <w:sz w:val="20"/>
        <w:szCs w:val="20"/>
      </w:rPr>
      <w:t xml:space="preserve">D: 8 </w:t>
    </w:r>
    <w:r>
      <w:rPr>
        <w:sz w:val="20"/>
        <w:szCs w:val="20"/>
      </w:rPr>
      <w:t xml:space="preserve"> </w:t>
    </w:r>
    <w:r w:rsidRPr="00DE6E2F">
      <w:rPr>
        <w:sz w:val="20"/>
        <w:szCs w:val="20"/>
      </w:rPr>
      <w:t>Elmadağ Taksim / İstanbul</w:t>
    </w:r>
  </w:p>
  <w:p w:rsidR="00FB45A2" w:rsidRPr="00DE6E2F" w:rsidRDefault="00FB45A2" w:rsidP="00131420">
    <w:pPr>
      <w:pStyle w:val="Footer"/>
      <w:jc w:val="center"/>
      <w:rPr>
        <w:sz w:val="20"/>
        <w:szCs w:val="20"/>
      </w:rPr>
    </w:pPr>
    <w:r w:rsidRPr="00DE6E2F">
      <w:rPr>
        <w:sz w:val="20"/>
        <w:szCs w:val="20"/>
      </w:rPr>
      <w:t xml:space="preserve">Tel: 0212 247 07 00 – 247 07 04 </w:t>
    </w:r>
    <w:r>
      <w:rPr>
        <w:sz w:val="20"/>
        <w:szCs w:val="20"/>
      </w:rPr>
      <w:t xml:space="preserve"> </w:t>
    </w:r>
    <w:r w:rsidRPr="00DE6E2F">
      <w:rPr>
        <w:sz w:val="20"/>
        <w:szCs w:val="20"/>
      </w:rPr>
      <w:t>Faks: 0212 247 07 05</w:t>
    </w:r>
  </w:p>
  <w:p w:rsidR="00FB45A2" w:rsidRPr="00CD3C6E" w:rsidRDefault="00FB45A2" w:rsidP="00131420">
    <w:pPr>
      <w:pStyle w:val="Footer"/>
      <w:jc w:val="center"/>
      <w:rPr>
        <w:sz w:val="20"/>
        <w:szCs w:val="20"/>
      </w:rPr>
    </w:pPr>
    <w:r w:rsidRPr="00DE6E2F">
      <w:rPr>
        <w:sz w:val="20"/>
        <w:szCs w:val="20"/>
      </w:rPr>
      <w:t xml:space="preserve">Web: </w:t>
    </w:r>
    <w:hyperlink r:id="rId1" w:history="1">
      <w:r w:rsidRPr="00DE6E2F">
        <w:rPr>
          <w:rStyle w:val="Hyperlink"/>
          <w:color w:val="auto"/>
          <w:sz w:val="20"/>
          <w:szCs w:val="20"/>
          <w:u w:val="none"/>
        </w:rPr>
        <w:t>www.ohsad.org</w:t>
      </w:r>
    </w:hyperlink>
    <w:r>
      <w:rPr>
        <w:sz w:val="20"/>
        <w:szCs w:val="20"/>
      </w:rPr>
      <w:t xml:space="preserve"> </w:t>
    </w:r>
    <w:r w:rsidR="00CD3C6E">
      <w:rPr>
        <w:sz w:val="20"/>
        <w:szCs w:val="20"/>
      </w:rPr>
      <w:t xml:space="preserve"> E-Mail: ohsad@ohsad.org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75C" w:rsidRDefault="003B375C">
      <w:r>
        <w:separator/>
      </w:r>
    </w:p>
  </w:footnote>
  <w:footnote w:type="continuationSeparator" w:id="0">
    <w:p w:rsidR="003B375C" w:rsidRDefault="003B3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420" w:rsidRPr="00131420" w:rsidRDefault="00131420" w:rsidP="00BC5CB9">
    <w:pPr>
      <w:pStyle w:val="Header"/>
      <w:jc w:val="center"/>
      <w:rPr>
        <w:sz w:val="2"/>
      </w:rPr>
    </w:pPr>
  </w:p>
  <w:p w:rsidR="00FB45A2" w:rsidRDefault="003B375C" w:rsidP="00BC5CB9">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02pt">
          <v:imagedata r:id="rId1" o:title="ohsad logo kıs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A53BC"/>
    <w:multiLevelType w:val="hybridMultilevel"/>
    <w:tmpl w:val="1ECE15E6"/>
    <w:lvl w:ilvl="0" w:tplc="716A639E">
      <w:start w:val="1"/>
      <w:numFmt w:val="decimal"/>
      <w:lvlText w:val="%1-"/>
      <w:lvlJc w:val="left"/>
      <w:pPr>
        <w:ind w:left="1099" w:hanging="39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15:restartNumberingAfterBreak="0">
    <w:nsid w:val="6CB52D14"/>
    <w:multiLevelType w:val="hybridMultilevel"/>
    <w:tmpl w:val="3D16C7BC"/>
    <w:lvl w:ilvl="0" w:tplc="F7C62DE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6A7E"/>
    <w:rsid w:val="0001540F"/>
    <w:rsid w:val="00042FD2"/>
    <w:rsid w:val="00073ACF"/>
    <w:rsid w:val="000A734C"/>
    <w:rsid w:val="000F6A7E"/>
    <w:rsid w:val="000F76B5"/>
    <w:rsid w:val="00131420"/>
    <w:rsid w:val="00133EEF"/>
    <w:rsid w:val="001B7871"/>
    <w:rsid w:val="001C0F02"/>
    <w:rsid w:val="00201397"/>
    <w:rsid w:val="00221991"/>
    <w:rsid w:val="002A136B"/>
    <w:rsid w:val="002A1DEE"/>
    <w:rsid w:val="002E6A56"/>
    <w:rsid w:val="002F4BAA"/>
    <w:rsid w:val="003029AD"/>
    <w:rsid w:val="00311D1D"/>
    <w:rsid w:val="0032018D"/>
    <w:rsid w:val="00352673"/>
    <w:rsid w:val="00364F2F"/>
    <w:rsid w:val="003732C2"/>
    <w:rsid w:val="00381BAC"/>
    <w:rsid w:val="00386052"/>
    <w:rsid w:val="00386F21"/>
    <w:rsid w:val="003A1157"/>
    <w:rsid w:val="003B375C"/>
    <w:rsid w:val="003D7C64"/>
    <w:rsid w:val="003F6552"/>
    <w:rsid w:val="00401BFA"/>
    <w:rsid w:val="00447CF8"/>
    <w:rsid w:val="00451CD6"/>
    <w:rsid w:val="004729D7"/>
    <w:rsid w:val="0048401E"/>
    <w:rsid w:val="004C6E7A"/>
    <w:rsid w:val="004D07F5"/>
    <w:rsid w:val="004D4760"/>
    <w:rsid w:val="004F0AD4"/>
    <w:rsid w:val="004F2C27"/>
    <w:rsid w:val="004F3069"/>
    <w:rsid w:val="00500162"/>
    <w:rsid w:val="00505E2C"/>
    <w:rsid w:val="00513C8A"/>
    <w:rsid w:val="00536ED0"/>
    <w:rsid w:val="00546231"/>
    <w:rsid w:val="00547F5D"/>
    <w:rsid w:val="00561B28"/>
    <w:rsid w:val="00576A49"/>
    <w:rsid w:val="00590CC7"/>
    <w:rsid w:val="005933E2"/>
    <w:rsid w:val="005D68C1"/>
    <w:rsid w:val="005D7974"/>
    <w:rsid w:val="005E7889"/>
    <w:rsid w:val="005F474E"/>
    <w:rsid w:val="0062334C"/>
    <w:rsid w:val="00696E01"/>
    <w:rsid w:val="006D4305"/>
    <w:rsid w:val="00751082"/>
    <w:rsid w:val="007702EC"/>
    <w:rsid w:val="00775330"/>
    <w:rsid w:val="007B6F72"/>
    <w:rsid w:val="007E2A5B"/>
    <w:rsid w:val="0083273A"/>
    <w:rsid w:val="00872AE9"/>
    <w:rsid w:val="00880700"/>
    <w:rsid w:val="008819E0"/>
    <w:rsid w:val="008C5571"/>
    <w:rsid w:val="008C62D9"/>
    <w:rsid w:val="008C7D90"/>
    <w:rsid w:val="008F12FB"/>
    <w:rsid w:val="00916B44"/>
    <w:rsid w:val="00921E01"/>
    <w:rsid w:val="009271D0"/>
    <w:rsid w:val="0097002C"/>
    <w:rsid w:val="009C0727"/>
    <w:rsid w:val="009D02E2"/>
    <w:rsid w:val="009F14F8"/>
    <w:rsid w:val="00A335E1"/>
    <w:rsid w:val="00A36BD8"/>
    <w:rsid w:val="00AA7083"/>
    <w:rsid w:val="00AB0A62"/>
    <w:rsid w:val="00B2532C"/>
    <w:rsid w:val="00B53D2F"/>
    <w:rsid w:val="00B724AD"/>
    <w:rsid w:val="00B748E8"/>
    <w:rsid w:val="00B74A4B"/>
    <w:rsid w:val="00B772D0"/>
    <w:rsid w:val="00BA0BC7"/>
    <w:rsid w:val="00BA1F2F"/>
    <w:rsid w:val="00BA5A89"/>
    <w:rsid w:val="00BC092B"/>
    <w:rsid w:val="00BC5CB9"/>
    <w:rsid w:val="00BD2D0C"/>
    <w:rsid w:val="00C06FA8"/>
    <w:rsid w:val="00C07BA9"/>
    <w:rsid w:val="00C63208"/>
    <w:rsid w:val="00CD3C6E"/>
    <w:rsid w:val="00CE16E5"/>
    <w:rsid w:val="00CE2C29"/>
    <w:rsid w:val="00CE6D33"/>
    <w:rsid w:val="00D00649"/>
    <w:rsid w:val="00D1643D"/>
    <w:rsid w:val="00D23E70"/>
    <w:rsid w:val="00D426C8"/>
    <w:rsid w:val="00D4726D"/>
    <w:rsid w:val="00D9587A"/>
    <w:rsid w:val="00DB1D32"/>
    <w:rsid w:val="00DE6E2F"/>
    <w:rsid w:val="00E00AE0"/>
    <w:rsid w:val="00E37EA6"/>
    <w:rsid w:val="00E406A4"/>
    <w:rsid w:val="00E80EA5"/>
    <w:rsid w:val="00EE6E1D"/>
    <w:rsid w:val="00F038D2"/>
    <w:rsid w:val="00F278B9"/>
    <w:rsid w:val="00FB45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1ED4AA28-BC22-4CBE-AF57-B279006BB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A7E"/>
    <w:rPr>
      <w:rFonts w:eastAsia="Calibri"/>
      <w:color w:val="3300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6E2F"/>
    <w:pPr>
      <w:tabs>
        <w:tab w:val="center" w:pos="4703"/>
        <w:tab w:val="right" w:pos="9406"/>
      </w:tabs>
    </w:pPr>
  </w:style>
  <w:style w:type="paragraph" w:styleId="Footer">
    <w:name w:val="footer"/>
    <w:basedOn w:val="Normal"/>
    <w:rsid w:val="00DE6E2F"/>
    <w:pPr>
      <w:tabs>
        <w:tab w:val="center" w:pos="4703"/>
        <w:tab w:val="right" w:pos="9406"/>
      </w:tabs>
    </w:pPr>
  </w:style>
  <w:style w:type="character" w:styleId="Hyperlink">
    <w:name w:val="Hyperlink"/>
    <w:uiPriority w:val="99"/>
    <w:rsid w:val="00DE6E2F"/>
    <w:rPr>
      <w:color w:val="0000FF"/>
      <w:u w:val="single"/>
    </w:rPr>
  </w:style>
  <w:style w:type="paragraph" w:styleId="ListParagraph">
    <w:name w:val="List Paragraph"/>
    <w:basedOn w:val="Normal"/>
    <w:uiPriority w:val="34"/>
    <w:qFormat/>
    <w:rsid w:val="0013142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55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hsa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fecanDesk\Desktop\resmi%20yaz&#3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resmi yazı.dot</Template>
  <TotalTime>1</TotalTime>
  <Pages>2</Pages>
  <Words>367</Words>
  <Characters>2096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Sayı</vt:lpstr>
    </vt:vector>
  </TitlesOfParts>
  <Company>OHSAD</Company>
  <LinksUpToDate>false</LinksUpToDate>
  <CharactersWithSpaces>2459</CharactersWithSpaces>
  <SharedDoc>false</SharedDoc>
  <HLinks>
    <vt:vector size="6" baseType="variant">
      <vt:variant>
        <vt:i4>5963781</vt:i4>
      </vt:variant>
      <vt:variant>
        <vt:i4>0</vt:i4>
      </vt:variant>
      <vt:variant>
        <vt:i4>0</vt:i4>
      </vt:variant>
      <vt:variant>
        <vt:i4>5</vt:i4>
      </vt:variant>
      <vt:variant>
        <vt:lpwstr>http://www.ohsad.org/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subject/>
  <dc:creator>EfecanDesk</dc:creator>
  <cp:keywords/>
  <dc:description/>
  <cp:lastModifiedBy>EfecanDesk</cp:lastModifiedBy>
  <cp:revision>2</cp:revision>
  <cp:lastPrinted>1899-12-31T21:00:00Z</cp:lastPrinted>
  <dcterms:created xsi:type="dcterms:W3CDTF">2015-08-06T13:26:00Z</dcterms:created>
  <dcterms:modified xsi:type="dcterms:W3CDTF">2015-08-06T13:26:00Z</dcterms:modified>
</cp:coreProperties>
</file>